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05C" w:rsidRDefault="006A705C" w:rsidP="006A705C">
      <w:pPr>
        <w:jc w:val="center"/>
        <w:rPr>
          <w:b/>
          <w:sz w:val="40"/>
          <w:u w:val="single"/>
        </w:rPr>
      </w:pPr>
      <w:r w:rsidRPr="006A705C">
        <w:rPr>
          <w:b/>
          <w:sz w:val="40"/>
          <w:u w:val="single"/>
        </w:rPr>
        <w:t>ΚΑΤΑΣΤΑΤΙΚΟ ΠΡΩΤΑΘΛΗΜΑΤΟΣ ΠΟΔΟΣΦΑΙΡΟΥ</w:t>
      </w:r>
      <w:r>
        <w:rPr>
          <w:b/>
          <w:sz w:val="40"/>
          <w:u w:val="single"/>
        </w:rPr>
        <w:t xml:space="preserve"> ΦΕΚΥΠΑ</w:t>
      </w:r>
    </w:p>
    <w:p w:rsidR="006A705C" w:rsidRDefault="006A705C" w:rsidP="006A705C">
      <w:pPr>
        <w:jc w:val="center"/>
        <w:rPr>
          <w:b/>
          <w:sz w:val="40"/>
          <w:u w:val="single"/>
        </w:rPr>
      </w:pPr>
    </w:p>
    <w:p w:rsidR="00D453C1" w:rsidRDefault="006A705C" w:rsidP="006A70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Το</w:t>
      </w:r>
      <w:r w:rsidR="00EA1760">
        <w:rPr>
          <w:sz w:val="24"/>
        </w:rPr>
        <w:t xml:space="preserve"> 1ο</w:t>
      </w:r>
      <w:r>
        <w:rPr>
          <w:sz w:val="24"/>
        </w:rPr>
        <w:t xml:space="preserve"> πρωτάθλημα </w:t>
      </w:r>
      <w:r w:rsidR="00EA1760">
        <w:rPr>
          <w:sz w:val="24"/>
        </w:rPr>
        <w:t>ποδοσφαίρου «</w:t>
      </w:r>
      <w:r w:rsidR="001C2357">
        <w:rPr>
          <w:sz w:val="24"/>
        </w:rPr>
        <w:t xml:space="preserve">Γιώργος </w:t>
      </w:r>
      <w:proofErr w:type="spellStart"/>
      <w:r w:rsidR="001C2357">
        <w:rPr>
          <w:sz w:val="24"/>
        </w:rPr>
        <w:t>Καπνίσης</w:t>
      </w:r>
      <w:proofErr w:type="spellEnd"/>
      <w:r w:rsidR="00EA1760">
        <w:rPr>
          <w:sz w:val="24"/>
        </w:rPr>
        <w:t xml:space="preserve">» διοργανώνεται από την </w:t>
      </w:r>
      <w:proofErr w:type="spellStart"/>
      <w:r w:rsidR="00EA1760">
        <w:rPr>
          <w:sz w:val="24"/>
        </w:rPr>
        <w:t>Φεκυπα</w:t>
      </w:r>
      <w:proofErr w:type="spellEnd"/>
      <w:r w:rsidR="00EA1760">
        <w:rPr>
          <w:sz w:val="24"/>
        </w:rPr>
        <w:t xml:space="preserve"> και ξεκινά στις 27 Οκτωβρίου και θα διεξάγεται κάθε Σ/Κ μέχρι το πέρας </w:t>
      </w:r>
      <w:r w:rsidR="00EB4B96">
        <w:rPr>
          <w:sz w:val="24"/>
        </w:rPr>
        <w:t xml:space="preserve">των αγωνιστικών υποχρεώσεων και την ανάδειξη του πρωταθλητή. </w:t>
      </w:r>
    </w:p>
    <w:p w:rsidR="00EB4B96" w:rsidRDefault="00EB4B96" w:rsidP="006A705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Σκοπός του πρωταθλήματος είναι να φέρει το φοιτητή κοντά στον αθλητισμό και μακριά από τα ναρκωτικά</w:t>
      </w:r>
      <w:r w:rsidR="00EE4AB3" w:rsidRPr="00EE4AB3">
        <w:rPr>
          <w:sz w:val="24"/>
        </w:rPr>
        <w:t>.</w:t>
      </w:r>
    </w:p>
    <w:p w:rsidR="001C2357" w:rsidRDefault="001C2357" w:rsidP="001C2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Η κάθε ομάδα δικαιούται να δηλώσει από 5 έως 8 ποδοσφαιριστές, και μέχρι 2 άτομα χωρίς την κάρτα της ΦΕ.ΚΥ.ΠΑ. Ο κάθε ποδοσφαιριστής δικαιούται να αγωνιστεί μόνο σε μία ομάδα. Η κάθε ομάδα δικαιούται μέχρι και 3 αλλαγές στο ρόστερ της. </w:t>
      </w:r>
    </w:p>
    <w:p w:rsidR="00CD0C4F" w:rsidRDefault="00CD0C4F" w:rsidP="001C2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Σε περίπτωση που μια ομάδα δεν εμφανιστεί στο προγραμματισμένο παιχνίδι, τότε ο αγώνας επικυρώνεται στην αντίπαλη ομάδα 3-0.</w:t>
      </w:r>
    </w:p>
    <w:p w:rsidR="00CD0C4F" w:rsidRPr="001C2357" w:rsidRDefault="00CD0C4F" w:rsidP="001C23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Η νίκη είναι 3 πόντοι , η ισοπαλία 1 και η ήττα 0. Σε περίπτωση </w:t>
      </w:r>
      <w:r w:rsidR="007D4DE9">
        <w:rPr>
          <w:sz w:val="24"/>
        </w:rPr>
        <w:t>ισοβαθμίας, 1</w:t>
      </w:r>
      <w:r w:rsidR="007D4DE9" w:rsidRPr="007D4DE9">
        <w:rPr>
          <w:sz w:val="24"/>
          <w:vertAlign w:val="superscript"/>
        </w:rPr>
        <w:t>ο</w:t>
      </w:r>
      <w:r w:rsidR="007D4DE9">
        <w:rPr>
          <w:sz w:val="24"/>
        </w:rPr>
        <w:t xml:space="preserve"> κριτήριο είναι το μεταξύ τους παιχνίδι , 2</w:t>
      </w:r>
      <w:r w:rsidR="007D4DE9" w:rsidRPr="007D4DE9">
        <w:rPr>
          <w:sz w:val="24"/>
          <w:vertAlign w:val="superscript"/>
        </w:rPr>
        <w:t>ο</w:t>
      </w:r>
      <w:r w:rsidR="007D4DE9">
        <w:rPr>
          <w:sz w:val="24"/>
        </w:rPr>
        <w:t xml:space="preserve"> η διαφορά τερμάτων , 3</w:t>
      </w:r>
      <w:r w:rsidR="007D4DE9" w:rsidRPr="007D4DE9">
        <w:rPr>
          <w:sz w:val="24"/>
          <w:vertAlign w:val="superscript"/>
        </w:rPr>
        <w:t>ο</w:t>
      </w:r>
      <w:r w:rsidR="007D4DE9">
        <w:rPr>
          <w:sz w:val="24"/>
        </w:rPr>
        <w:t xml:space="preserve"> η καλύτερη επίθεση.</w:t>
      </w:r>
    </w:p>
    <w:p w:rsidR="00D453C1" w:rsidRDefault="00D453C1" w:rsidP="00D453C1">
      <w:pPr>
        <w:pStyle w:val="ListParagraph"/>
        <w:rPr>
          <w:sz w:val="24"/>
        </w:rPr>
      </w:pPr>
    </w:p>
    <w:p w:rsidR="00D453C1" w:rsidRPr="00D453C1" w:rsidRDefault="00D453C1" w:rsidP="00D453C1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el-GR"/>
        </w:rPr>
      </w:pPr>
      <w:r w:rsidRPr="00D453C1">
        <w:rPr>
          <w:rFonts w:ascii="Arial" w:eastAsia="Times New Roman" w:hAnsi="Arial" w:cs="Arial"/>
          <w:color w:val="727C63"/>
          <w:sz w:val="27"/>
          <w:szCs w:val="27"/>
          <w:bdr w:val="none" w:sz="0" w:space="0" w:color="auto" w:frame="1"/>
          <w:lang w:eastAsia="el-GR"/>
        </w:rPr>
        <w:t>Κανόνες 5Χ5 | Γενικά</w:t>
      </w:r>
    </w:p>
    <w:p w:rsidR="00D453C1" w:rsidRDefault="00D453C1" w:rsidP="00D453C1">
      <w:pPr>
        <w:spacing w:after="0" w:line="300" w:lineRule="atLeast"/>
        <w:textAlignment w:val="baseline"/>
        <w:rPr>
          <w:sz w:val="24"/>
        </w:rPr>
      </w:pP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 xml:space="preserve">Οι αγώνες διαρκούν δύο ημίχρονα των </w:t>
      </w:r>
      <w:r>
        <w:rPr>
          <w:sz w:val="24"/>
        </w:rPr>
        <w:t>30</w:t>
      </w:r>
      <w:r w:rsidRPr="00D453C1">
        <w:rPr>
          <w:sz w:val="24"/>
        </w:rPr>
        <w:t xml:space="preserve"> λεπτών, με ημίχρονο 5 λεπτών. Οι όποιες τυχόν αγωνιστικές καθυστερήσεις κρατού</w:t>
      </w:r>
      <w:bookmarkStart w:id="0" w:name="_GoBack"/>
      <w:bookmarkEnd w:id="0"/>
      <w:r w:rsidRPr="00D453C1">
        <w:rPr>
          <w:sz w:val="24"/>
        </w:rPr>
        <w:t>νται από τον διαιτητή και δεν ξεπερνούν τα 2 λεπτά ανά ημίχρονο.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Επίσημος χρονομέτρης είναι ο διαιτητής.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 xml:space="preserve">Τα φάουλ είναι έμμεσα (διπλά) εκτός του </w:t>
      </w:r>
      <w:proofErr w:type="spellStart"/>
      <w:r w:rsidRPr="00D453C1">
        <w:rPr>
          <w:sz w:val="24"/>
        </w:rPr>
        <w:t>πέναλτυ</w:t>
      </w:r>
      <w:proofErr w:type="spellEnd"/>
      <w:r w:rsidRPr="00D453C1">
        <w:rPr>
          <w:sz w:val="24"/>
        </w:rPr>
        <w:t xml:space="preserve">. Στην εκτέλεση </w:t>
      </w:r>
      <w:proofErr w:type="spellStart"/>
      <w:r w:rsidRPr="00D453C1">
        <w:rPr>
          <w:sz w:val="24"/>
        </w:rPr>
        <w:t>πέναλτυ</w:t>
      </w:r>
      <w:proofErr w:type="spellEnd"/>
      <w:r w:rsidRPr="00D453C1">
        <w:rPr>
          <w:sz w:val="24"/>
        </w:rPr>
        <w:t xml:space="preserve"> η φάση δεν συνεχίζεται.</w:t>
      </w:r>
      <w:r w:rsidRPr="00D453C1">
        <w:rPr>
          <w:sz w:val="24"/>
        </w:rPr>
        <w:br/>
        <w:t>Απευθείας εκτέλεση κόρνερ – αν σημειωθεί γκολ, ΄΄μετράει΄΄.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Στις εκτελέσεις «στημένων» (πλάγιο, φάουλ και κόρνερ) οι αντίπαλοι πρέπει να βρίσκονται σε απόσταση μεγαλύτερη των 3 μέτρων από τη μπάλα.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 xml:space="preserve">Δεν ισχύει το </w:t>
      </w:r>
      <w:proofErr w:type="spellStart"/>
      <w:r w:rsidRPr="00D453C1">
        <w:rPr>
          <w:sz w:val="24"/>
        </w:rPr>
        <w:t>off-side</w:t>
      </w:r>
      <w:proofErr w:type="spellEnd"/>
      <w:r w:rsidRPr="00D453C1">
        <w:rPr>
          <w:sz w:val="24"/>
        </w:rPr>
        <w:t>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Τα πλάγια εκτελούνται με τα πόδια μέσα σε χρόνο 5΄΄. Εάν ο χρόνος περάσει τότε αλλάζει κατοχή η μπάλα και εκτελείται από το ίδιο σημείο από την άλλη ομάδα.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Στην περιοχή τέρματος ο τ/φ μπορεί να δρα με τα χέρια, πόδια, κεφάλι, και έξω από αυτήν ως κανονικός παίχτης.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Ο τερματοφύλακας επαναφέρει την μπάλα σε 5΄΄. Εάν παρέλθει αυτός ο χρόνος υπάρχει ποινή έμμεσου λακτίσματος από την αντίπαλη ομάδα στην γραμμή περιοχής από όποιο σημείο θέλει.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Το άουτ εκτελεί με τα πόδια μόνο ο τερματοφύλακας. Η μπάλα παίζει αφού βγει από την περιοχή. Εάν πάρει την μπάλα αντίπαλος μέσα στην περιοχή, επαναλαμβάνεται. ο τ/φ επαναφέρει την μπάλα σε 5΄΄. Εάν παρέλθει αυτός ο χρόνος υπάρχει ποινή έμμεσου λακτίσματος από την αντίπαλη ομάδα στην γραμμή περιοχής από όποιο σημείο θέλει.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Οι αλλαγές παιχτών είναι απεριόριστες, και γίνονται όταν η μπάλα είναι εκτός παιδιάς.</w:t>
      </w:r>
    </w:p>
    <w:p w:rsidR="00D453C1" w:rsidRPr="00D453C1" w:rsidRDefault="00D453C1" w:rsidP="00D453C1">
      <w:pPr>
        <w:spacing w:after="300" w:line="300" w:lineRule="atLeast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  <w:r w:rsidRPr="00D453C1"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  <w:t> </w:t>
      </w:r>
    </w:p>
    <w:p w:rsidR="00D453C1" w:rsidRPr="00D453C1" w:rsidRDefault="00D453C1" w:rsidP="00D453C1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el-GR"/>
        </w:rPr>
      </w:pPr>
      <w:r w:rsidRPr="00D453C1">
        <w:rPr>
          <w:rFonts w:ascii="Arial" w:eastAsia="Times New Roman" w:hAnsi="Arial" w:cs="Arial"/>
          <w:color w:val="727C63"/>
          <w:sz w:val="27"/>
          <w:szCs w:val="27"/>
          <w:bdr w:val="none" w:sz="0" w:space="0" w:color="auto" w:frame="1"/>
          <w:lang w:eastAsia="el-GR"/>
        </w:rPr>
        <w:lastRenderedPageBreak/>
        <w:t>Κανόνες 5Χ5 | Παραβάσεις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Ο παίκτης κλοτσάει ή προσπαθεί να κλοτσήσει έναν αντίπαλο.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proofErr w:type="spellStart"/>
      <w:r w:rsidRPr="00D453C1">
        <w:rPr>
          <w:sz w:val="24"/>
        </w:rPr>
        <w:t>Βαζει</w:t>
      </w:r>
      <w:proofErr w:type="spellEnd"/>
      <w:r w:rsidRPr="00D453C1">
        <w:rPr>
          <w:sz w:val="24"/>
        </w:rPr>
        <w:t xml:space="preserve"> τρικλοποδιά σε έναν αντίπαλο.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Μαρκάρει αντίπαλο με βίαιο ή επικίνδυνο τρόπο.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Μαρκάρει   αντίπαλο από πίσω.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Χτυπά ή προσπαθεί να χτυπήσει έναν αντίπαλο.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proofErr w:type="spellStart"/>
      <w:r w:rsidRPr="00D453C1">
        <w:rPr>
          <w:sz w:val="24"/>
        </w:rPr>
        <w:t>Κρατα</w:t>
      </w:r>
      <w:proofErr w:type="spellEnd"/>
      <w:r w:rsidRPr="00D453C1">
        <w:rPr>
          <w:sz w:val="24"/>
        </w:rPr>
        <w:t xml:space="preserve"> έναν αντίπαλο.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proofErr w:type="spellStart"/>
      <w:r w:rsidRPr="00D453C1">
        <w:rPr>
          <w:sz w:val="24"/>
        </w:rPr>
        <w:t>Σπρωχνει</w:t>
      </w:r>
      <w:proofErr w:type="spellEnd"/>
      <w:r w:rsidRPr="00D453C1">
        <w:rPr>
          <w:sz w:val="24"/>
        </w:rPr>
        <w:t xml:space="preserve"> έναν αντίπαλο.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proofErr w:type="spellStart"/>
      <w:r w:rsidRPr="00D453C1">
        <w:rPr>
          <w:sz w:val="24"/>
        </w:rPr>
        <w:t>Απαγορεύται</w:t>
      </w:r>
      <w:proofErr w:type="spellEnd"/>
      <w:r w:rsidRPr="00D453C1">
        <w:rPr>
          <w:sz w:val="24"/>
        </w:rPr>
        <w:t xml:space="preserve"> το τάκλιν προσπαθώντας να παίξει την μπάλα είτε αγγίζοντας τον αντίπαλο είτε όχι.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proofErr w:type="spellStart"/>
      <w:r w:rsidRPr="00D453C1">
        <w:rPr>
          <w:sz w:val="24"/>
        </w:rPr>
        <w:t>Πιανει</w:t>
      </w:r>
      <w:proofErr w:type="spellEnd"/>
      <w:r w:rsidRPr="00D453C1">
        <w:rPr>
          <w:sz w:val="24"/>
        </w:rPr>
        <w:t xml:space="preserve"> την μπάλα π.χ. μεταφέρει χτυπά ή προωθεί την μπάλα με τα χέρια ή με το βραχίονα.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Αγωνίζεται με τρόπο που χαρακτηρίζεται από τον διαιτητή επικίνδυνος.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Ενώ δεν παίζει η μπάλα, εμποδίζει τον αντίπαλο σκόπιμα.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Σε οποιαδήποτε των παραπάνω περιπτώσεων εκτός περιοχής τιμωρείται με έμμεσο λάκτισμα στο σημείο επαφής, εντός περιοχής με άμεσο λάκτισμα (</w:t>
      </w:r>
      <w:proofErr w:type="spellStart"/>
      <w:r w:rsidRPr="00D453C1">
        <w:rPr>
          <w:sz w:val="24"/>
        </w:rPr>
        <w:t>πέναλτυ</w:t>
      </w:r>
      <w:proofErr w:type="spellEnd"/>
      <w:r w:rsidRPr="00D453C1">
        <w:rPr>
          <w:sz w:val="24"/>
        </w:rPr>
        <w:t>)</w:t>
      </w:r>
    </w:p>
    <w:p w:rsidR="00D453C1" w:rsidRPr="00D453C1" w:rsidRDefault="00D453C1" w:rsidP="00D453C1">
      <w:pPr>
        <w:spacing w:after="300" w:line="300" w:lineRule="atLeast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  <w:r w:rsidRPr="00D453C1"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  <w:t> </w:t>
      </w:r>
    </w:p>
    <w:p w:rsidR="00D453C1" w:rsidRPr="00D453C1" w:rsidRDefault="00D453C1" w:rsidP="00D453C1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el-GR"/>
        </w:rPr>
      </w:pPr>
      <w:r w:rsidRPr="00D453C1">
        <w:rPr>
          <w:rFonts w:ascii="Arial" w:eastAsia="Times New Roman" w:hAnsi="Arial" w:cs="Arial"/>
          <w:color w:val="727C63"/>
          <w:sz w:val="27"/>
          <w:szCs w:val="27"/>
          <w:bdr w:val="none" w:sz="0" w:space="0" w:color="auto" w:frame="1"/>
          <w:lang w:eastAsia="el-GR"/>
        </w:rPr>
        <w:t>Κανόνες 5Χ5 | Κίτρινη Κάρτα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Ένας παίχτης παρατηρείται με κίτρινη κάρτα όταν: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Υποπίπτει σε σοβαρά φάουλ.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Έχει έντονες διαμαρτυρίες στον διαιτητή.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Κάνει τάκλιν</w:t>
      </w:r>
    </w:p>
    <w:p w:rsidR="00D453C1" w:rsidRPr="00D453C1" w:rsidRDefault="00D453C1" w:rsidP="00D453C1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</w:p>
    <w:p w:rsidR="00D453C1" w:rsidRPr="00D453C1" w:rsidRDefault="00D453C1" w:rsidP="00D453C1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el-GR"/>
        </w:rPr>
      </w:pPr>
      <w:r w:rsidRPr="00D453C1">
        <w:rPr>
          <w:rFonts w:ascii="Arial" w:eastAsia="Times New Roman" w:hAnsi="Arial" w:cs="Arial"/>
          <w:color w:val="727C63"/>
          <w:sz w:val="27"/>
          <w:szCs w:val="27"/>
          <w:bdr w:val="none" w:sz="0" w:space="0" w:color="auto" w:frame="1"/>
          <w:lang w:eastAsia="el-GR"/>
        </w:rPr>
        <w:t>Κανόνες 5Χ5 | Κόκκινη Κάρτα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Ένας παίχτης παρατηρείται με κόκκινη κάρτα όταν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Υποπίπτει σε υπερβολικά βίαιο μαρκάρισμα.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Χρησιμοποιεί χυδαίες η υβριστικές εκφράσεις.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Όταν συμπληρώσει δύο (2) κίτρινες σε ένα αγώνα.</w:t>
      </w:r>
      <w:r w:rsidRPr="00D453C1">
        <w:rPr>
          <w:sz w:val="24"/>
        </w:rPr>
        <w:br/>
        <w:t>Η ομάδα του θα συνεχίσει να αγωνίζεται με 4 παίχτες για (</w:t>
      </w:r>
      <w:r>
        <w:rPr>
          <w:sz w:val="24"/>
        </w:rPr>
        <w:t>7</w:t>
      </w:r>
      <w:r w:rsidRPr="00D453C1">
        <w:rPr>
          <w:sz w:val="24"/>
        </w:rPr>
        <w:t xml:space="preserve">) </w:t>
      </w:r>
      <w:proofErr w:type="spellStart"/>
      <w:r>
        <w:rPr>
          <w:sz w:val="24"/>
        </w:rPr>
        <w:t>επτα</w:t>
      </w:r>
      <w:proofErr w:type="spellEnd"/>
      <w:r w:rsidRPr="00D453C1">
        <w:rPr>
          <w:sz w:val="24"/>
        </w:rPr>
        <w:t xml:space="preserve"> λεπτά, και θα μπει άλλος παίκτης εφ’ όσον υπάρχει αλλαγή.</w:t>
      </w:r>
      <w:r w:rsidRPr="00D453C1">
        <w:rPr>
          <w:sz w:val="24"/>
        </w:rPr>
        <w:br/>
        <w:t xml:space="preserve">Εάν λήγει το ημίχρονο και υπολείπεται χρόνος για την εξόφληση του </w:t>
      </w:r>
      <w:r>
        <w:rPr>
          <w:sz w:val="24"/>
        </w:rPr>
        <w:t>7</w:t>
      </w:r>
      <w:r w:rsidRPr="00D453C1">
        <w:rPr>
          <w:sz w:val="24"/>
        </w:rPr>
        <w:t>λεπτου, το υπόλοιπο χρόνου μετράει από την έναρξη του 2ου ημιχρόνου.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Όταν Ποδοσφαιριστής δεχθεί κόκκινη κάρτα για ανάρμοστη συμπεριφορά αποβάλλεται και ακολουθεί ποινή από την διοργανώτρια αρχή.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Αν ένας παίκτης αποβληθεί 3 ( τρείς ) φορές κατά την διάρκεια του τουρνουά, τότε αποβάλλεται οριστικά από αυτό. Οι κίτρινες-κόκκινες κάρτες υπολογίζονται ΜΟΝΟ για το συγκεκριμένο παιχνίδι.(Δυο κίτρινες =μια κόκκινη).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Σε περίπτωση που ομάδα δημιουργήσει επεισόδια μέσα στο γήπεδο κατά τη διάρκεια του αγώνα, ο αγώνας διακόπτεται και η ομάδα υπόκειται σε ποινή που θα ανακοινωθεί  από την διοργανώτρια αρχή.</w:t>
      </w:r>
    </w:p>
    <w:p w:rsidR="00D453C1" w:rsidRPr="00D453C1" w:rsidRDefault="00D453C1" w:rsidP="00D453C1">
      <w:pPr>
        <w:numPr>
          <w:ilvl w:val="0"/>
          <w:numId w:val="2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Η διοργανώτρια αρχή ή ο διαιτητής έχει το δικαίωμα να ζητήσει από τον αρχηγό της ομάδας να αντικαταστήσει παίκτη μέσα στον αγώνα λόγω έντασης η να τον βάλει στον πάγκο ή να τον αποβάλλει για ανάρμοστη συμπεριφορά.</w:t>
      </w:r>
    </w:p>
    <w:p w:rsidR="00D453C1" w:rsidRDefault="00D453C1" w:rsidP="00D453C1">
      <w:pPr>
        <w:spacing w:after="300" w:line="300" w:lineRule="atLeast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</w:p>
    <w:p w:rsidR="007D4DE9" w:rsidRPr="00D453C1" w:rsidRDefault="007D4DE9" w:rsidP="00D453C1">
      <w:pPr>
        <w:spacing w:after="300" w:line="300" w:lineRule="atLeast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</w:p>
    <w:p w:rsidR="00D453C1" w:rsidRPr="00D453C1" w:rsidRDefault="00D453C1" w:rsidP="00D453C1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el-GR"/>
        </w:rPr>
      </w:pPr>
      <w:r w:rsidRPr="00D453C1">
        <w:rPr>
          <w:rFonts w:ascii="Arial" w:eastAsia="Times New Roman" w:hAnsi="Arial" w:cs="Arial"/>
          <w:color w:val="727C63"/>
          <w:sz w:val="27"/>
          <w:szCs w:val="27"/>
          <w:bdr w:val="none" w:sz="0" w:space="0" w:color="auto" w:frame="1"/>
          <w:lang w:eastAsia="el-GR"/>
        </w:rPr>
        <w:lastRenderedPageBreak/>
        <w:t>Κανόνες 5Χ5 | Ομάδες</w:t>
      </w:r>
    </w:p>
    <w:p w:rsidR="00D453C1" w:rsidRPr="00D453C1" w:rsidRDefault="00D453C1" w:rsidP="00D453C1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  <w:r w:rsidRPr="00D453C1">
        <w:rPr>
          <w:sz w:val="24"/>
        </w:rPr>
        <w:t>Οι ομάδες πρέπει να έχουν ομοιόμορφη εμφάνιση (σορτς, φανέλες, κάλτσες).</w:t>
      </w:r>
    </w:p>
    <w:p w:rsidR="00D453C1" w:rsidRPr="00D453C1" w:rsidRDefault="00D453C1" w:rsidP="00D453C1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sz w:val="24"/>
        </w:rPr>
      </w:pPr>
      <w:r w:rsidRPr="00D453C1">
        <w:rPr>
          <w:sz w:val="24"/>
        </w:rPr>
        <w:t>Εάν μια ομάδα δεν έχει εμφάνιση, ο διοργανωτής τους παρέχει διακριτικές φανέλες.</w:t>
      </w:r>
    </w:p>
    <w:p w:rsidR="00D453C1" w:rsidRPr="00D453C1" w:rsidRDefault="00D453C1" w:rsidP="00D453C1">
      <w:pPr>
        <w:spacing w:after="300" w:line="300" w:lineRule="atLeast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</w:p>
    <w:p w:rsidR="00D453C1" w:rsidRPr="00D453C1" w:rsidRDefault="00D453C1" w:rsidP="00D453C1">
      <w:pPr>
        <w:spacing w:after="0" w:line="360" w:lineRule="atLeast"/>
        <w:textAlignment w:val="baseline"/>
        <w:outlineLvl w:val="3"/>
        <w:rPr>
          <w:rFonts w:ascii="Arial" w:eastAsia="Times New Roman" w:hAnsi="Arial" w:cs="Arial"/>
          <w:color w:val="474747"/>
          <w:sz w:val="27"/>
          <w:szCs w:val="27"/>
          <w:lang w:eastAsia="el-GR"/>
        </w:rPr>
      </w:pPr>
      <w:r w:rsidRPr="00D453C1">
        <w:rPr>
          <w:rFonts w:ascii="Arial" w:eastAsia="Times New Roman" w:hAnsi="Arial" w:cs="Arial"/>
          <w:color w:val="727C63"/>
          <w:sz w:val="27"/>
          <w:szCs w:val="27"/>
          <w:bdr w:val="none" w:sz="0" w:space="0" w:color="auto" w:frame="1"/>
          <w:lang w:eastAsia="el-GR"/>
        </w:rPr>
        <w:t>Κανόνες 5Χ5 | Διαιτησία</w:t>
      </w:r>
    </w:p>
    <w:p w:rsidR="00D453C1" w:rsidRPr="00D453C1" w:rsidRDefault="00D453C1" w:rsidP="00D453C1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sz w:val="24"/>
        </w:rPr>
      </w:pPr>
      <w:proofErr w:type="spellStart"/>
      <w:r w:rsidRPr="00D453C1">
        <w:rPr>
          <w:sz w:val="24"/>
        </w:rPr>
        <w:t>Toυς</w:t>
      </w:r>
      <w:proofErr w:type="spellEnd"/>
      <w:r w:rsidRPr="00D453C1">
        <w:rPr>
          <w:sz w:val="24"/>
        </w:rPr>
        <w:t xml:space="preserve"> αγώνες διαιτητεύουν διαιτητές ορισμένοι από τον διοργανωτή.</w:t>
      </w:r>
    </w:p>
    <w:p w:rsidR="00D453C1" w:rsidRPr="00D453C1" w:rsidRDefault="00D453C1" w:rsidP="00D453C1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&amp;quot" w:eastAsia="Times New Roman" w:hAnsi="&amp;quot" w:cs="Times New Roman"/>
          <w:color w:val="797979"/>
          <w:sz w:val="21"/>
          <w:szCs w:val="21"/>
          <w:lang w:eastAsia="el-GR"/>
        </w:rPr>
      </w:pPr>
      <w:r w:rsidRPr="00D453C1">
        <w:rPr>
          <w:sz w:val="24"/>
        </w:rPr>
        <w:t>Σε κάθε αγώνα συντάσσεται φύλλο αγώνος παρουσία διαιτητού κ αρχηγών ομάδων.</w:t>
      </w:r>
    </w:p>
    <w:p w:rsidR="006A705C" w:rsidRPr="006A705C" w:rsidRDefault="006A705C" w:rsidP="00D453C1">
      <w:pPr>
        <w:pStyle w:val="ListParagraph"/>
        <w:rPr>
          <w:sz w:val="24"/>
        </w:rPr>
      </w:pPr>
    </w:p>
    <w:sectPr w:rsidR="006A705C" w:rsidRPr="006A705C" w:rsidSect="00D453C1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34E"/>
    <w:multiLevelType w:val="multilevel"/>
    <w:tmpl w:val="743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5F1848"/>
    <w:multiLevelType w:val="multilevel"/>
    <w:tmpl w:val="6404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56238"/>
    <w:multiLevelType w:val="hybridMultilevel"/>
    <w:tmpl w:val="DEF855E0"/>
    <w:lvl w:ilvl="0" w:tplc="F098A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1C7"/>
    <w:multiLevelType w:val="multilevel"/>
    <w:tmpl w:val="AAE2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026B0B"/>
    <w:multiLevelType w:val="multilevel"/>
    <w:tmpl w:val="BFB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A6B88"/>
    <w:multiLevelType w:val="multilevel"/>
    <w:tmpl w:val="3FE8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837DC"/>
    <w:multiLevelType w:val="multilevel"/>
    <w:tmpl w:val="58E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5C"/>
    <w:rsid w:val="001C2357"/>
    <w:rsid w:val="006A705C"/>
    <w:rsid w:val="007D4DE9"/>
    <w:rsid w:val="009A466A"/>
    <w:rsid w:val="00CD0C4F"/>
    <w:rsid w:val="00D453C1"/>
    <w:rsid w:val="00EA1760"/>
    <w:rsid w:val="00EA4E37"/>
    <w:rsid w:val="00EB4B96"/>
    <w:rsid w:val="00E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2595A"/>
  <w15:chartTrackingRefBased/>
  <w15:docId w15:val="{069207F4-4F9E-451E-AA35-F8E2041A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45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05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453C1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D453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453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ΖΑΧΑΡΙΑ ΑΓΓΕΛΟΣ</dc:creator>
  <cp:keywords/>
  <dc:description/>
  <cp:lastModifiedBy>ΖΑΧΑΡΙΑ ΑΓΓΕΛΟΣ</cp:lastModifiedBy>
  <cp:revision>3</cp:revision>
  <dcterms:created xsi:type="dcterms:W3CDTF">2018-10-24T16:45:00Z</dcterms:created>
  <dcterms:modified xsi:type="dcterms:W3CDTF">2018-10-24T18:11:00Z</dcterms:modified>
</cp:coreProperties>
</file>